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4E61" w14:textId="77777777" w:rsidR="007D12C0" w:rsidRDefault="00782250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2CA4516A" wp14:editId="36D415DE">
            <wp:simplePos x="0" y="0"/>
            <wp:positionH relativeFrom="margin">
              <wp:posOffset>-99695</wp:posOffset>
            </wp:positionH>
            <wp:positionV relativeFrom="page">
              <wp:posOffset>815340</wp:posOffset>
            </wp:positionV>
            <wp:extent cx="1859280" cy="1196340"/>
            <wp:effectExtent l="0" t="0" r="762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CPSC_2_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noProof/>
          <w:sz w:val="28"/>
          <w:szCs w:val="28"/>
          <w:lang w:eastAsia="fr-CA"/>
        </w:rPr>
        <w:drawing>
          <wp:anchor distT="0" distB="0" distL="114300" distR="114300" simplePos="0" relativeHeight="251660288" behindDoc="0" locked="0" layoutInCell="1" allowOverlap="1" wp14:anchorId="0157AEA2" wp14:editId="1BD32D2F">
            <wp:simplePos x="0" y="0"/>
            <wp:positionH relativeFrom="column">
              <wp:posOffset>4220845</wp:posOffset>
            </wp:positionH>
            <wp:positionV relativeFrom="margin">
              <wp:align>top</wp:align>
            </wp:positionV>
            <wp:extent cx="1410335" cy="914400"/>
            <wp:effectExtent l="0" t="0" r="0" b="0"/>
            <wp:wrapTopAndBottom/>
            <wp:docPr id="1" name="Image 1" descr="LOGO ENVOL 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VOL F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629318" w14:textId="6FA8F26F" w:rsidR="007D12C0" w:rsidRPr="009053EB" w:rsidRDefault="00A42D2E">
      <w:pPr>
        <w:rPr>
          <w:rFonts w:ascii="Helvetica" w:hAnsi="Helvetica" w:cs="Helvetica"/>
          <w:sz w:val="20"/>
          <w:szCs w:val="20"/>
        </w:rPr>
      </w:pPr>
      <w:r w:rsidRPr="009053EB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Publié le </w:t>
      </w:r>
      <w:r w:rsidR="00F57524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>4</w:t>
      </w:r>
      <w:r w:rsidR="00631C0D">
        <w:rPr>
          <w:rFonts w:ascii="Helvetica" w:hAnsi="Helvetica" w:cs="Helvetica"/>
          <w:color w:val="999999"/>
          <w:spacing w:val="5"/>
          <w:sz w:val="20"/>
          <w:szCs w:val="20"/>
          <w:shd w:val="clear" w:color="auto" w:fill="FFFFFF"/>
        </w:rPr>
        <w:t xml:space="preserve"> mai 2022</w:t>
      </w:r>
    </w:p>
    <w:p w14:paraId="6E42D729" w14:textId="68332699" w:rsidR="00186FC1" w:rsidRDefault="00186FC1" w:rsidP="007D12C0">
      <w:pPr>
        <w:spacing w:after="24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Nouvelle offre d’emploi</w:t>
      </w:r>
    </w:p>
    <w:p w14:paraId="1AB1A783" w14:textId="204ABD09" w:rsidR="007D12C0" w:rsidRPr="009053EB" w:rsidRDefault="0034415E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T</w:t>
      </w:r>
      <w:r w:rsidR="00262C2D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ravailleus</w:t>
      </w:r>
      <w:r w:rsidR="00C961FC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e sociale/travailleur social</w:t>
      </w:r>
      <w:r w:rsidR="00631C0D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ou psychoéducatrice/psychoéducateur</w:t>
      </w:r>
      <w:r w:rsidR="00225EC5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(</w:t>
      </w:r>
      <w:r w:rsidR="00007C85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adjoint</w:t>
      </w: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/e clinique)</w:t>
      </w:r>
    </w:p>
    <w:p w14:paraId="2C740203" w14:textId="77777777" w:rsidR="007D12C0" w:rsidRPr="009053EB" w:rsidRDefault="007D12C0" w:rsidP="007D12C0">
      <w:pPr>
        <w:spacing w:after="240" w:line="240" w:lineRule="auto"/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Centre de pédiatrie sociale en communauté</w:t>
      </w:r>
      <w:r w:rsidR="00C961FC"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b/>
          <w:bCs/>
          <w:color w:val="2D2D2D"/>
          <w:sz w:val="20"/>
          <w:szCs w:val="20"/>
          <w:lang w:eastAsia="fr-CA"/>
        </w:rPr>
        <w:t>de L’Envol Programme d’aide aux jeunes mères.</w:t>
      </w:r>
    </w:p>
    <w:p w14:paraId="797DEC7A" w14:textId="77777777" w:rsidR="003365B2" w:rsidRPr="009053EB" w:rsidRDefault="003365B2" w:rsidP="007D12C0">
      <w:pPr>
        <w:spacing w:after="240" w:line="240" w:lineRule="auto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Notre force </w:t>
      </w:r>
    </w:p>
    <w:p w14:paraId="6EE5F7C8" w14:textId="77777777" w:rsidR="00756C0C" w:rsidRDefault="00007C85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Êtes-vous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à la recherche d’un e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mploi qui vous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permettra d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e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investir dan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 un contexte d’innovation en vous 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offrant la possibilité de partag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er vos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compétences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L’Envol est un organisme communautaire bien implanté qui porte un engagement fort auprès de sa collectivité. 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Notre équipe d’une vingtaine d’employées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compétentes et créatives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est à la base de notre succès</w:t>
      </w:r>
      <w:r w:rsidR="003365B2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 N</w:t>
      </w:r>
      <w:r w:rsidR="007F5F74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ous désirons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faire une différence à long terme auprès des jeunes familles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en </w:t>
      </w:r>
      <w:r w:rsidR="005B37C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soutenant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la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prévention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E1481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chez l</w:t>
      </w:r>
      <w:r w:rsidR="00E42CF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es tout-petits</w:t>
      </w:r>
      <w:r w:rsidR="00C961FC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. </w:t>
      </w:r>
    </w:p>
    <w:p w14:paraId="075FB06A" w14:textId="77777777" w:rsidR="00DF16D8" w:rsidRPr="009053EB" w:rsidRDefault="007F5F74" w:rsidP="007D12C0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Notre Centre de p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édiatrie sociale se déploie et vous </w:t>
      </w:r>
      <w:r w:rsidR="005B37C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offre l’opportunité</w:t>
      </w: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de joindre une équipe </w:t>
      </w:r>
      <w:r w:rsidR="008B6697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multidisciplinaire </w:t>
      </w: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passionné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e et de mettre à contribution vo</w:t>
      </w: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s forces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et vos</w:t>
      </w:r>
      <w:r w:rsidR="00A56F02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idées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EC0F81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de développement</w:t>
      </w:r>
      <w:r w:rsidR="008B6697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7CFF969D" w14:textId="77777777" w:rsidR="009724A5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Votre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rôle au quotidien</w:t>
      </w:r>
    </w:p>
    <w:p w14:paraId="74420981" w14:textId="77777777" w:rsidR="007D12C0" w:rsidRPr="009053EB" w:rsidRDefault="007D12C0" w:rsidP="00262C2D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 collaboration avec l’équipe interdisciplinaire et intersectorielle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24739F76" w14:textId="77777777" w:rsidR="00262C2D" w:rsidRPr="009053EB" w:rsidRDefault="00262C2D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Organiser les cliniques d’évaluation/orientation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02B9469D" w14:textId="77777777" w:rsidR="007D12C0" w:rsidRPr="009053EB" w:rsidRDefault="007D12C0" w:rsidP="007D12C0">
      <w:pPr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Participer à l’élaboration du plan d’accompagnement pendant ou suite aux rencontres d’évaluation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/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orientation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18D6B939" w14:textId="77777777" w:rsidR="007D12C0" w:rsidRPr="009053EB" w:rsidRDefault="007D12C0" w:rsidP="007D12C0">
      <w:pPr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Initier ou accroître des liens avec le milieu de l’enfant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 famille, enseignant, intervenants, centre jeunesse, CLSC, organismes communautaires, etc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afin de créer des ponts entre l’enfant et son milieu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008C7E6E" w14:textId="77777777" w:rsidR="007D12C0" w:rsidRPr="009053EB" w:rsidRDefault="007D12C0" w:rsidP="007D12C0">
      <w:pPr>
        <w:numPr>
          <w:ilvl w:val="0"/>
          <w:numId w:val="7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Développer des services et activités qui permettront de stimuler et de soutenir les besoins des enfants et de leur famille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8DAE75A" w14:textId="77777777" w:rsidR="007D12C0" w:rsidRPr="009053EB" w:rsidRDefault="007D12C0" w:rsidP="007D12C0">
      <w:pPr>
        <w:numPr>
          <w:ilvl w:val="0"/>
          <w:numId w:val="12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Documenter les interventions, tenir les notes évolutives et partager l’évolution de la trajectoire de l’enfant lors des différentes rencontres avec les partenaires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0EA33AC" w14:textId="77777777" w:rsidR="007D12C0" w:rsidRPr="009053EB" w:rsidRDefault="007D12C0" w:rsidP="007D12C0">
      <w:pPr>
        <w:numPr>
          <w:ilvl w:val="0"/>
          <w:numId w:val="13"/>
        </w:num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Transmettre les informations pertinentes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à l’aide des outils informatiques. </w:t>
      </w:r>
    </w:p>
    <w:p w14:paraId="63CD39DE" w14:textId="77777777" w:rsidR="007D12C0" w:rsidRPr="009053EB" w:rsidRDefault="007D12C0" w:rsidP="007D12C0">
      <w:pPr>
        <w:spacing w:after="24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br/>
      </w:r>
      <w:r w:rsidR="00DA0CAF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A56F02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définit</w:t>
      </w:r>
    </w:p>
    <w:p w14:paraId="5331DCED" w14:textId="77777777" w:rsidR="007D12C0" w:rsidRPr="009053EB" w:rsidRDefault="007D12C0" w:rsidP="007D12C0">
      <w:pPr>
        <w:numPr>
          <w:ilvl w:val="0"/>
          <w:numId w:val="15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Savoir créer un climat de confiance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sécuritaire, </w:t>
      </w:r>
      <w:r w:rsidR="00A56F02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réconfortant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être capable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de communiquer attentivement et efficacement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3AF563CA" w14:textId="77777777" w:rsidR="007D12C0" w:rsidRPr="009053EB" w:rsidRDefault="007D12C0" w:rsidP="007D12C0">
      <w:pPr>
        <w:numPr>
          <w:ilvl w:val="0"/>
          <w:numId w:val="16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Identifier les sources de stress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toxiques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l’enfant qui nuisent à son développement et à son bien-être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7302013D" w14:textId="77777777" w:rsidR="007D12C0" w:rsidRPr="009053EB" w:rsidRDefault="007D12C0" w:rsidP="007D12C0">
      <w:pPr>
        <w:numPr>
          <w:ilvl w:val="0"/>
          <w:numId w:val="1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Faire preuve de souplesse pour constamment s’ajuster aux besoins de l’enfant et du parent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 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;</w:t>
      </w:r>
    </w:p>
    <w:p w14:paraId="2EF67E97" w14:textId="77777777" w:rsidR="007D12C0" w:rsidRPr="009053EB" w:rsidRDefault="007D12C0" w:rsidP="007D12C0">
      <w:pPr>
        <w:numPr>
          <w:ilvl w:val="0"/>
          <w:numId w:val="18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Établir et maintenir des liens 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significatifs avec les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contacts réguliers avec les familles.</w:t>
      </w:r>
    </w:p>
    <w:p w14:paraId="41634364" w14:textId="77777777" w:rsidR="00A56F02" w:rsidRPr="009053EB" w:rsidRDefault="00A56F02" w:rsidP="00A56F02">
      <w:pPr>
        <w:spacing w:after="0" w:line="240" w:lineRule="auto"/>
        <w:ind w:left="714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181D39AF" w14:textId="77777777" w:rsidR="007D12C0" w:rsidRPr="009053EB" w:rsidRDefault="00DA0CAF" w:rsidP="007D12C0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qui vous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 caractérise </w:t>
      </w:r>
    </w:p>
    <w:p w14:paraId="343AA6B2" w14:textId="657A7D1D" w:rsidR="00DF16D8" w:rsidRPr="009053EB" w:rsidRDefault="007D12C0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Diplôme en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trav</w:t>
      </w:r>
      <w:r w:rsidR="00DF16D8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ail social</w:t>
      </w:r>
      <w:r w:rsidR="006338FE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ou en psychoéducation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. Membre de votre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Ordre </w:t>
      </w:r>
      <w:r w:rsidR="00262C2D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professionnel.</w:t>
      </w:r>
      <w:r w:rsidR="00DF16D8" w:rsidRPr="009053EB">
        <w:rPr>
          <w:rFonts w:ascii="Helvetica" w:hAnsi="Helvetica" w:cs="Helvetica"/>
          <w:sz w:val="20"/>
          <w:szCs w:val="20"/>
        </w:rPr>
        <w:t xml:space="preserve"> </w:t>
      </w:r>
    </w:p>
    <w:p w14:paraId="4919D660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lastRenderedPageBreak/>
        <w:t>Attit</w:t>
      </w:r>
      <w:r w:rsidR="00EC0F8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ude d’écoute,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de non-jugement et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d’empathie</w:t>
      </w:r>
    </w:p>
    <w:p w14:paraId="7F42074C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Créativité et sensibilité</w:t>
      </w:r>
    </w:p>
    <w:p w14:paraId="231EFA6D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Fortes habiletés relationnelles</w:t>
      </w:r>
    </w:p>
    <w:p w14:paraId="7679FF56" w14:textId="77777777" w:rsidR="00DF16D8" w:rsidRPr="009053EB" w:rsidRDefault="00DF16D8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Grande autonomie professionnelle</w:t>
      </w:r>
    </w:p>
    <w:p w14:paraId="41457AFB" w14:textId="77777777" w:rsidR="00DF16D8" w:rsidRPr="009053EB" w:rsidRDefault="00DF16D8" w:rsidP="00DF16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Habileté à travailler au sein d’une équipe interdisciplinaire</w:t>
      </w:r>
    </w:p>
    <w:p w14:paraId="218BC906" w14:textId="77777777" w:rsidR="008B6697" w:rsidRPr="009053EB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Sensibilité aux réalités interculturelles</w:t>
      </w:r>
    </w:p>
    <w:p w14:paraId="0AABBCDB" w14:textId="2959CCEA" w:rsidR="008B6697" w:rsidRDefault="008B6697" w:rsidP="008B66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Maîtrise du français (écrit et parlé)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et de l’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anglais (</w:t>
      </w:r>
      <w:r w:rsidR="00741D8F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un atout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)</w:t>
      </w:r>
    </w:p>
    <w:p w14:paraId="7978D095" w14:textId="77777777" w:rsidR="007D12C0" w:rsidRPr="009053EB" w:rsidRDefault="00DA0CAF" w:rsidP="008B66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 xml:space="preserve">Ce qui vous </w:t>
      </w:r>
      <w:r w:rsidR="00DF16D8" w:rsidRPr="009053EB"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avantage</w:t>
      </w:r>
    </w:p>
    <w:p w14:paraId="2AE6D8B8" w14:textId="77777777" w:rsidR="007D12C0" w:rsidRPr="009053EB" w:rsidRDefault="00DF16D8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Connaître</w:t>
      </w:r>
      <w:r w:rsidR="007D12C0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l’intervention auprès des enfants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des familles vivant en contexte difficile et présentant des problématiques variées.</w:t>
      </w:r>
    </w:p>
    <w:p w14:paraId="7514D698" w14:textId="77777777" w:rsidR="00DF16D8" w:rsidRPr="009053EB" w:rsidRDefault="00DF16D8" w:rsidP="007D12C0">
      <w:pPr>
        <w:pStyle w:val="Paragraphedeliste"/>
        <w:numPr>
          <w:ilvl w:val="0"/>
          <w:numId w:val="22"/>
        </w:num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Posséder des connaissances sur l’approche en pédiatrie sociale. </w:t>
      </w:r>
    </w:p>
    <w:p w14:paraId="3B79778F" w14:textId="77777777" w:rsidR="007D12C0" w:rsidRPr="009053EB" w:rsidRDefault="00DA0CAF" w:rsidP="007D12C0">
      <w:pPr>
        <w:spacing w:after="0" w:line="240" w:lineRule="auto"/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b/>
          <w:color w:val="2D2D2D"/>
          <w:sz w:val="20"/>
          <w:szCs w:val="20"/>
          <w:lang w:eastAsia="fr-CA"/>
        </w:rPr>
        <w:t>Ce que nous vous offrons</w:t>
      </w:r>
    </w:p>
    <w:p w14:paraId="3DEC89FB" w14:textId="77777777" w:rsidR="007D12C0" w:rsidRPr="009053EB" w:rsidRDefault="007D12C0" w:rsidP="00967856">
      <w:pPr>
        <w:spacing w:after="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367644A4" w14:textId="48DDFDD3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Temps plein (3</w:t>
      </w:r>
      <w:r w:rsidR="00753390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2 à 35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heures/semaine) dans un horaire flexible et possibilité de télétravail</w:t>
      </w:r>
    </w:p>
    <w:p w14:paraId="723414FA" w14:textId="77777777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Horaire d’été allégé</w:t>
      </w:r>
    </w:p>
    <w:p w14:paraId="5315AD03" w14:textId="168234E9" w:rsidR="008B6697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Congés </w:t>
      </w:r>
      <w:r w:rsidR="00E42CF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personnels </w:t>
      </w:r>
      <w:r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et vacances concurrentiels</w:t>
      </w:r>
    </w:p>
    <w:p w14:paraId="1C3480ED" w14:textId="53372DB7" w:rsidR="00753390" w:rsidRPr="00FF5770" w:rsidRDefault="00753390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Certains avantages sociaux</w:t>
      </w:r>
    </w:p>
    <w:p w14:paraId="45B2B9ED" w14:textId="4A1B5B16" w:rsidR="00753390" w:rsidRPr="00FF5770" w:rsidRDefault="008B6697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REER collectif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 et régime de retraite</w:t>
      </w:r>
      <w:bookmarkStart w:id="0" w:name="_GoBack"/>
      <w:bookmarkEnd w:id="0"/>
    </w:p>
    <w:p w14:paraId="293D33F7" w14:textId="29C4FF50" w:rsidR="00753390" w:rsidRPr="00FF5770" w:rsidRDefault="0075339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Cotisation professionnelle défrayée par l’employeur</w:t>
      </w:r>
    </w:p>
    <w:p w14:paraId="37027908" w14:textId="7516EDAB" w:rsidR="007D12C0" w:rsidRDefault="007D12C0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Salaire</w:t>
      </w:r>
      <w:r w:rsidR="00007C85" w:rsidRPr="00FF5770">
        <w:rPr>
          <w:rFonts w:ascii="Helvetica" w:eastAsia="Times New Roman" w:hAnsi="Helvetica" w:cs="Helvetica"/>
          <w:sz w:val="20"/>
          <w:szCs w:val="20"/>
          <w:lang w:eastAsia="fr-CA"/>
        </w:rPr>
        <w:t> 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: 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24,50$ et 31,97 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$/</w:t>
      </w:r>
      <w:r w:rsidR="00753390" w:rsidRPr="00FF5770">
        <w:rPr>
          <w:rFonts w:ascii="Helvetica" w:eastAsia="Times New Roman" w:hAnsi="Helvetica" w:cs="Helvetica"/>
          <w:sz w:val="20"/>
          <w:szCs w:val="20"/>
          <w:lang w:eastAsia="fr-CA"/>
        </w:rPr>
        <w:t xml:space="preserve"> </w:t>
      </w:r>
      <w:r w:rsidRPr="00FF5770">
        <w:rPr>
          <w:rFonts w:ascii="Helvetica" w:eastAsia="Times New Roman" w:hAnsi="Helvetica" w:cs="Helvetica"/>
          <w:sz w:val="20"/>
          <w:szCs w:val="20"/>
          <w:lang w:eastAsia="fr-CA"/>
        </w:rPr>
        <w:t>heure (selon l’échelle en vigueur)</w:t>
      </w:r>
    </w:p>
    <w:p w14:paraId="0BA8AFF6" w14:textId="74B12F45" w:rsidR="00F57524" w:rsidRPr="00FF5770" w:rsidRDefault="00F57524" w:rsidP="00753390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sz w:val="20"/>
          <w:szCs w:val="20"/>
          <w:lang w:eastAsia="fr-CA"/>
        </w:rPr>
        <w:t>Formation continue</w:t>
      </w:r>
    </w:p>
    <w:p w14:paraId="74E9FCCC" w14:textId="77777777" w:rsidR="008B6697" w:rsidRPr="00FF5770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sz w:val="20"/>
          <w:szCs w:val="20"/>
          <w:lang w:eastAsia="fr-CA"/>
        </w:rPr>
      </w:pPr>
      <w:r w:rsidRPr="00FF5770">
        <w:rPr>
          <w:rFonts w:ascii="Helvetica" w:hAnsi="Helvetica" w:cs="Helvetica"/>
          <w:sz w:val="20"/>
          <w:szCs w:val="20"/>
        </w:rPr>
        <w:t>Un environnement de travail convivial, décontracté</w:t>
      </w:r>
      <w:r w:rsidR="00E42CFD" w:rsidRPr="00FF5770">
        <w:rPr>
          <w:rFonts w:ascii="Helvetica" w:hAnsi="Helvetica" w:cs="Helvetica"/>
          <w:sz w:val="20"/>
          <w:szCs w:val="20"/>
        </w:rPr>
        <w:t xml:space="preserve"> et inspirant</w:t>
      </w:r>
    </w:p>
    <w:p w14:paraId="4F94220F" w14:textId="77777777" w:rsidR="008B6697" w:rsidRPr="009053EB" w:rsidRDefault="008B6697" w:rsidP="00E475FE">
      <w:pPr>
        <w:numPr>
          <w:ilvl w:val="0"/>
          <w:numId w:val="37"/>
        </w:numPr>
        <w:spacing w:after="0" w:line="240" w:lineRule="auto"/>
        <w:ind w:left="714" w:hanging="357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 w:rsidRPr="009053EB">
        <w:rPr>
          <w:rFonts w:ascii="Helvetica" w:hAnsi="Helvetica" w:cs="Helvetica"/>
          <w:color w:val="333333"/>
          <w:sz w:val="20"/>
          <w:szCs w:val="20"/>
        </w:rPr>
        <w:t>Stationnement gratuit</w:t>
      </w:r>
      <w:r w:rsidR="006F356E">
        <w:rPr>
          <w:rFonts w:ascii="Helvetica" w:hAnsi="Helvetica" w:cs="Helvetica"/>
          <w:color w:val="333333"/>
          <w:sz w:val="20"/>
          <w:szCs w:val="20"/>
        </w:rPr>
        <w:t xml:space="preserve"> et transport en commun efficace</w:t>
      </w:r>
    </w:p>
    <w:p w14:paraId="00EB6E59" w14:textId="77777777" w:rsidR="006F356E" w:rsidRDefault="006F356E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14:paraId="62F4F817" w14:textId="77777777" w:rsidR="007F5F74" w:rsidRPr="009053EB" w:rsidRDefault="007F5F74" w:rsidP="007F5F74">
      <w:pPr>
        <w:spacing w:after="240" w:line="240" w:lineRule="auto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Travailler avec nous, c’est trouver un équilibre entre la vie personnelle et professionnelle.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reconnaissez-vous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dans ce profil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Vous avez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le goût de nous</w:t>
      </w:r>
      <w:r w:rsidR="00DA0CAF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partager votre énergie et votre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créativité</w:t>
      </w:r>
      <w:r w:rsidR="00007C85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9053EB" w:rsidRPr="009053EB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? </w:t>
      </w:r>
    </w:p>
    <w:p w14:paraId="6ADE6731" w14:textId="77777777" w:rsidR="00A42D2E" w:rsidRPr="009053EB" w:rsidRDefault="00DA0CAF" w:rsidP="008D2DBD">
      <w:pPr>
        <w:spacing w:before="100" w:beforeAutospacing="1" w:after="100" w:afterAutospacing="1" w:line="240" w:lineRule="auto"/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On a hâte de vous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rencontrer</w:t>
      </w:r>
      <w:r w:rsidR="00007C85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 </w:t>
      </w:r>
      <w:r w:rsidR="00A42D2E" w:rsidRPr="009053EB">
        <w:rPr>
          <w:rStyle w:val="lev"/>
          <w:rFonts w:ascii="Helvetica" w:hAnsi="Helvetica" w:cs="Helvetica"/>
          <w:color w:val="333333"/>
          <w:sz w:val="20"/>
          <w:szCs w:val="20"/>
          <w:shd w:val="clear" w:color="auto" w:fill="FFFFFF"/>
        </w:rPr>
        <w:t>!</w:t>
      </w:r>
    </w:p>
    <w:p w14:paraId="7129AA20" w14:textId="62AF860B" w:rsidR="008B6697" w:rsidRPr="009053EB" w:rsidRDefault="00DA0CAF" w:rsidP="008B6697">
      <w:pPr>
        <w:spacing w:after="240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Envoyez votre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curriculum vitae et une lettre</w:t>
      </w:r>
      <w:r w:rsidR="004237C1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notant vo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s motivations par courri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el</w:t>
      </w:r>
      <w:r w:rsidR="00F57524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d’ici le </w:t>
      </w:r>
      <w:r w:rsidR="00345C2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10 juin</w:t>
      </w:r>
      <w:r w:rsidR="00631C0D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2022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à</w:t>
      </w:r>
      <w:r w:rsidR="00007C85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 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:</w:t>
      </w:r>
    </w:p>
    <w:p w14:paraId="0406F1E9" w14:textId="2B70CA5A" w:rsidR="00AD2BA0" w:rsidRDefault="00FF5770" w:rsidP="00FF5770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  <w:r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Valérie Dionne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, d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irectrice clinique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, </w:t>
      </w:r>
      <w:r w:rsidR="006322FE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>Centre de pédiatrie sociale de</w:t>
      </w:r>
      <w:r w:rsidR="008B6697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 L’Envol</w:t>
      </w:r>
      <w:r w:rsidR="009053EB" w:rsidRPr="009053EB"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  <w:t xml:space="preserve"> : </w:t>
      </w:r>
      <w:r>
        <w:t>vdionne@lenvol.org</w:t>
      </w:r>
    </w:p>
    <w:p w14:paraId="197B1911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227D551A" w14:textId="77777777" w:rsidR="00AD2BA0" w:rsidRPr="00AD2BA0" w:rsidRDefault="00AD2BA0" w:rsidP="008B6697">
      <w:pPr>
        <w:spacing w:after="0" w:line="240" w:lineRule="auto"/>
        <w:rPr>
          <w:rFonts w:ascii="Helvetica" w:eastAsia="Times New Roman" w:hAnsi="Helvetica" w:cs="Helvetica"/>
          <w:color w:val="0563C1" w:themeColor="hyperlink"/>
          <w:sz w:val="20"/>
          <w:szCs w:val="20"/>
          <w:lang w:eastAsia="fr-CA"/>
        </w:rPr>
      </w:pPr>
    </w:p>
    <w:p w14:paraId="3D369B90" w14:textId="77777777" w:rsidR="008531AD" w:rsidRDefault="008531AD" w:rsidP="008D2DB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2D2D"/>
          <w:sz w:val="20"/>
          <w:szCs w:val="20"/>
          <w:lang w:eastAsia="fr-CA"/>
        </w:rPr>
      </w:pPr>
    </w:p>
    <w:p w14:paraId="72FACA56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1A313C15" w14:textId="77777777" w:rsidR="008531AD" w:rsidRP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6DDAA866" w14:textId="77777777" w:rsidR="008531AD" w:rsidRDefault="008531AD" w:rsidP="008531AD">
      <w:pPr>
        <w:rPr>
          <w:rFonts w:ascii="Helvetica" w:eastAsia="Times New Roman" w:hAnsi="Helvetica" w:cs="Helvetica"/>
          <w:sz w:val="20"/>
          <w:szCs w:val="20"/>
          <w:lang w:eastAsia="fr-CA"/>
        </w:rPr>
      </w:pPr>
    </w:p>
    <w:p w14:paraId="787B48C9" w14:textId="77777777" w:rsidR="008B6697" w:rsidRPr="008531AD" w:rsidRDefault="008B6697" w:rsidP="008531AD">
      <w:pPr>
        <w:jc w:val="center"/>
        <w:rPr>
          <w:rFonts w:ascii="Helvetica" w:eastAsia="Times New Roman" w:hAnsi="Helvetica" w:cs="Helvetica"/>
          <w:sz w:val="20"/>
          <w:szCs w:val="20"/>
          <w:lang w:eastAsia="fr-CA"/>
        </w:rPr>
      </w:pPr>
    </w:p>
    <w:sectPr w:rsidR="008B6697" w:rsidRPr="008531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7F1D0" w14:textId="77777777" w:rsidR="00E2403C" w:rsidRDefault="00E2403C" w:rsidP="0041772C">
      <w:pPr>
        <w:spacing w:after="0" w:line="240" w:lineRule="auto"/>
      </w:pPr>
      <w:r>
        <w:separator/>
      </w:r>
    </w:p>
  </w:endnote>
  <w:endnote w:type="continuationSeparator" w:id="0">
    <w:p w14:paraId="6E474511" w14:textId="77777777" w:rsidR="00E2403C" w:rsidRDefault="00E2403C" w:rsidP="0041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2F68C" w14:textId="77777777" w:rsidR="00E2403C" w:rsidRDefault="00E2403C" w:rsidP="0041772C">
      <w:pPr>
        <w:spacing w:after="0" w:line="240" w:lineRule="auto"/>
      </w:pPr>
      <w:r>
        <w:separator/>
      </w:r>
    </w:p>
  </w:footnote>
  <w:footnote w:type="continuationSeparator" w:id="0">
    <w:p w14:paraId="06F41C5B" w14:textId="77777777" w:rsidR="00E2403C" w:rsidRDefault="00E2403C" w:rsidP="00417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542"/>
    <w:multiLevelType w:val="multilevel"/>
    <w:tmpl w:val="206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6874"/>
    <w:multiLevelType w:val="multilevel"/>
    <w:tmpl w:val="1104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A2A28"/>
    <w:multiLevelType w:val="multilevel"/>
    <w:tmpl w:val="E85C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914EB"/>
    <w:multiLevelType w:val="multilevel"/>
    <w:tmpl w:val="6C9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57CF4"/>
    <w:multiLevelType w:val="multilevel"/>
    <w:tmpl w:val="BB5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717BF"/>
    <w:multiLevelType w:val="multilevel"/>
    <w:tmpl w:val="6F94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754"/>
    <w:multiLevelType w:val="multilevel"/>
    <w:tmpl w:val="563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EF1481"/>
    <w:multiLevelType w:val="multilevel"/>
    <w:tmpl w:val="A9E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1E88"/>
    <w:multiLevelType w:val="multilevel"/>
    <w:tmpl w:val="0EEC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01988"/>
    <w:multiLevelType w:val="multilevel"/>
    <w:tmpl w:val="6096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A7D7F"/>
    <w:multiLevelType w:val="multilevel"/>
    <w:tmpl w:val="A4E4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6E6F"/>
    <w:multiLevelType w:val="multilevel"/>
    <w:tmpl w:val="BF3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1583F"/>
    <w:multiLevelType w:val="multilevel"/>
    <w:tmpl w:val="7E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420CA"/>
    <w:multiLevelType w:val="multilevel"/>
    <w:tmpl w:val="2266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D22AE"/>
    <w:multiLevelType w:val="multilevel"/>
    <w:tmpl w:val="61F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BE474F"/>
    <w:multiLevelType w:val="multilevel"/>
    <w:tmpl w:val="B84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507E5"/>
    <w:multiLevelType w:val="multilevel"/>
    <w:tmpl w:val="05D2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64CE9"/>
    <w:multiLevelType w:val="multilevel"/>
    <w:tmpl w:val="B614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95641"/>
    <w:multiLevelType w:val="multilevel"/>
    <w:tmpl w:val="6B9C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B0A37"/>
    <w:multiLevelType w:val="multilevel"/>
    <w:tmpl w:val="351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E4FDB"/>
    <w:multiLevelType w:val="multilevel"/>
    <w:tmpl w:val="7986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B49F3"/>
    <w:multiLevelType w:val="multilevel"/>
    <w:tmpl w:val="57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B6FA4"/>
    <w:multiLevelType w:val="multilevel"/>
    <w:tmpl w:val="463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B7C95"/>
    <w:multiLevelType w:val="multilevel"/>
    <w:tmpl w:val="74F8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3E72E5"/>
    <w:multiLevelType w:val="multilevel"/>
    <w:tmpl w:val="FF06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8674F"/>
    <w:multiLevelType w:val="multilevel"/>
    <w:tmpl w:val="FACA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E7104"/>
    <w:multiLevelType w:val="multilevel"/>
    <w:tmpl w:val="E8F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32B85"/>
    <w:multiLevelType w:val="multilevel"/>
    <w:tmpl w:val="B22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F0472"/>
    <w:multiLevelType w:val="multilevel"/>
    <w:tmpl w:val="8ED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37B1E"/>
    <w:multiLevelType w:val="multilevel"/>
    <w:tmpl w:val="DD5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B4CD4"/>
    <w:multiLevelType w:val="multilevel"/>
    <w:tmpl w:val="5692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D657C"/>
    <w:multiLevelType w:val="multilevel"/>
    <w:tmpl w:val="3060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B55443"/>
    <w:multiLevelType w:val="multilevel"/>
    <w:tmpl w:val="96EE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FF6258"/>
    <w:multiLevelType w:val="multilevel"/>
    <w:tmpl w:val="1D9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644BA"/>
    <w:multiLevelType w:val="multilevel"/>
    <w:tmpl w:val="A228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BA5C40"/>
    <w:multiLevelType w:val="multilevel"/>
    <w:tmpl w:val="BF3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14083"/>
    <w:multiLevelType w:val="multilevel"/>
    <w:tmpl w:val="404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0926B1"/>
    <w:multiLevelType w:val="multilevel"/>
    <w:tmpl w:val="2BF6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0128A"/>
    <w:multiLevelType w:val="multilevel"/>
    <w:tmpl w:val="FD34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30322"/>
    <w:multiLevelType w:val="multilevel"/>
    <w:tmpl w:val="B51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7183C"/>
    <w:multiLevelType w:val="multilevel"/>
    <w:tmpl w:val="E88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9"/>
  </w:num>
  <w:num w:numId="3">
    <w:abstractNumId w:val="1"/>
  </w:num>
  <w:num w:numId="4">
    <w:abstractNumId w:val="11"/>
  </w:num>
  <w:num w:numId="5">
    <w:abstractNumId w:val="9"/>
  </w:num>
  <w:num w:numId="6">
    <w:abstractNumId w:val="15"/>
  </w:num>
  <w:num w:numId="7">
    <w:abstractNumId w:val="26"/>
  </w:num>
  <w:num w:numId="8">
    <w:abstractNumId w:val="13"/>
  </w:num>
  <w:num w:numId="9">
    <w:abstractNumId w:val="40"/>
  </w:num>
  <w:num w:numId="10">
    <w:abstractNumId w:val="16"/>
  </w:num>
  <w:num w:numId="11">
    <w:abstractNumId w:val="21"/>
  </w:num>
  <w:num w:numId="12">
    <w:abstractNumId w:val="0"/>
  </w:num>
  <w:num w:numId="13">
    <w:abstractNumId w:val="12"/>
  </w:num>
  <w:num w:numId="14">
    <w:abstractNumId w:val="10"/>
  </w:num>
  <w:num w:numId="15">
    <w:abstractNumId w:val="32"/>
  </w:num>
  <w:num w:numId="16">
    <w:abstractNumId w:val="36"/>
  </w:num>
  <w:num w:numId="17">
    <w:abstractNumId w:val="25"/>
  </w:num>
  <w:num w:numId="18">
    <w:abstractNumId w:val="30"/>
  </w:num>
  <w:num w:numId="19">
    <w:abstractNumId w:val="28"/>
  </w:num>
  <w:num w:numId="20">
    <w:abstractNumId w:val="2"/>
  </w:num>
  <w:num w:numId="21">
    <w:abstractNumId w:val="37"/>
  </w:num>
  <w:num w:numId="22">
    <w:abstractNumId w:val="7"/>
  </w:num>
  <w:num w:numId="23">
    <w:abstractNumId w:val="35"/>
  </w:num>
  <w:num w:numId="24">
    <w:abstractNumId w:val="27"/>
  </w:num>
  <w:num w:numId="25">
    <w:abstractNumId w:val="19"/>
  </w:num>
  <w:num w:numId="26">
    <w:abstractNumId w:val="22"/>
  </w:num>
  <w:num w:numId="27">
    <w:abstractNumId w:val="31"/>
  </w:num>
  <w:num w:numId="28">
    <w:abstractNumId w:val="8"/>
  </w:num>
  <w:num w:numId="29">
    <w:abstractNumId w:val="20"/>
  </w:num>
  <w:num w:numId="30">
    <w:abstractNumId w:val="29"/>
  </w:num>
  <w:num w:numId="31">
    <w:abstractNumId w:val="23"/>
  </w:num>
  <w:num w:numId="32">
    <w:abstractNumId w:val="17"/>
  </w:num>
  <w:num w:numId="33">
    <w:abstractNumId w:val="38"/>
  </w:num>
  <w:num w:numId="34">
    <w:abstractNumId w:val="14"/>
  </w:num>
  <w:num w:numId="35">
    <w:abstractNumId w:val="4"/>
  </w:num>
  <w:num w:numId="36">
    <w:abstractNumId w:val="3"/>
  </w:num>
  <w:num w:numId="37">
    <w:abstractNumId w:val="33"/>
  </w:num>
  <w:num w:numId="38">
    <w:abstractNumId w:val="24"/>
  </w:num>
  <w:num w:numId="39">
    <w:abstractNumId w:val="34"/>
  </w:num>
  <w:num w:numId="40">
    <w:abstractNumId w:val="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0"/>
    <w:rsid w:val="00007C85"/>
    <w:rsid w:val="000A1A3B"/>
    <w:rsid w:val="00151B05"/>
    <w:rsid w:val="00186FC1"/>
    <w:rsid w:val="001E36C7"/>
    <w:rsid w:val="00213C98"/>
    <w:rsid w:val="00225EC5"/>
    <w:rsid w:val="00251B43"/>
    <w:rsid w:val="00262C2D"/>
    <w:rsid w:val="0029226D"/>
    <w:rsid w:val="003365B2"/>
    <w:rsid w:val="0034415E"/>
    <w:rsid w:val="00345C2B"/>
    <w:rsid w:val="0036504D"/>
    <w:rsid w:val="00396876"/>
    <w:rsid w:val="0041772C"/>
    <w:rsid w:val="004237C1"/>
    <w:rsid w:val="004B4418"/>
    <w:rsid w:val="0057372B"/>
    <w:rsid w:val="005B37CF"/>
    <w:rsid w:val="006230A6"/>
    <w:rsid w:val="00631C0D"/>
    <w:rsid w:val="006322FE"/>
    <w:rsid w:val="006338FE"/>
    <w:rsid w:val="00655CEF"/>
    <w:rsid w:val="006706F6"/>
    <w:rsid w:val="006B1F19"/>
    <w:rsid w:val="006F356E"/>
    <w:rsid w:val="00741D8F"/>
    <w:rsid w:val="00753390"/>
    <w:rsid w:val="00756C0C"/>
    <w:rsid w:val="007576DD"/>
    <w:rsid w:val="00782250"/>
    <w:rsid w:val="00787046"/>
    <w:rsid w:val="00795C3D"/>
    <w:rsid w:val="007D12C0"/>
    <w:rsid w:val="007F5F74"/>
    <w:rsid w:val="008531AD"/>
    <w:rsid w:val="008B6697"/>
    <w:rsid w:val="008D2DBD"/>
    <w:rsid w:val="009053EB"/>
    <w:rsid w:val="00967856"/>
    <w:rsid w:val="009724A5"/>
    <w:rsid w:val="009B7EEC"/>
    <w:rsid w:val="009C0F4E"/>
    <w:rsid w:val="00A12687"/>
    <w:rsid w:val="00A42D2E"/>
    <w:rsid w:val="00A56F02"/>
    <w:rsid w:val="00A61777"/>
    <w:rsid w:val="00AD2BA0"/>
    <w:rsid w:val="00B21BF5"/>
    <w:rsid w:val="00B84E7D"/>
    <w:rsid w:val="00C961FC"/>
    <w:rsid w:val="00CA6055"/>
    <w:rsid w:val="00D549D0"/>
    <w:rsid w:val="00DA0CAF"/>
    <w:rsid w:val="00DF16D8"/>
    <w:rsid w:val="00E1481A"/>
    <w:rsid w:val="00E2403C"/>
    <w:rsid w:val="00E42CFD"/>
    <w:rsid w:val="00E61F46"/>
    <w:rsid w:val="00E65F45"/>
    <w:rsid w:val="00E7219E"/>
    <w:rsid w:val="00E77365"/>
    <w:rsid w:val="00E77A18"/>
    <w:rsid w:val="00EA4206"/>
    <w:rsid w:val="00EC0F81"/>
    <w:rsid w:val="00ED3C6E"/>
    <w:rsid w:val="00F57524"/>
    <w:rsid w:val="00F87929"/>
    <w:rsid w:val="00FD6B21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3098"/>
  <w15:chartTrackingRefBased/>
  <w15:docId w15:val="{E202D6F2-7A7B-4234-9BA9-C80C28AD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2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D12C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72C"/>
  </w:style>
  <w:style w:type="paragraph" w:styleId="Pieddepage">
    <w:name w:val="footer"/>
    <w:basedOn w:val="Normal"/>
    <w:link w:val="PieddepageCar"/>
    <w:uiPriority w:val="99"/>
    <w:unhideWhenUsed/>
    <w:rsid w:val="0041772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72C"/>
  </w:style>
  <w:style w:type="paragraph" w:styleId="NormalWeb">
    <w:name w:val="Normal (Web)"/>
    <w:basedOn w:val="Normal"/>
    <w:uiPriority w:val="99"/>
    <w:semiHidden/>
    <w:unhideWhenUsed/>
    <w:rsid w:val="0097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724A5"/>
    <w:rPr>
      <w:b/>
      <w:bCs/>
    </w:rPr>
  </w:style>
  <w:style w:type="character" w:styleId="Accentuation">
    <w:name w:val="Emphasis"/>
    <w:basedOn w:val="Policepardfaut"/>
    <w:uiPriority w:val="20"/>
    <w:qFormat/>
    <w:rsid w:val="009724A5"/>
    <w:rPr>
      <w:i/>
      <w:iCs/>
    </w:rPr>
  </w:style>
  <w:style w:type="paragraph" w:customStyle="1" w:styleId="p1">
    <w:name w:val="p1"/>
    <w:basedOn w:val="Normal"/>
    <w:rsid w:val="0015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FF5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Gauthier</dc:creator>
  <cp:keywords/>
  <dc:description/>
  <cp:lastModifiedBy>HP</cp:lastModifiedBy>
  <cp:revision>6</cp:revision>
  <cp:lastPrinted>2021-01-11T13:59:00Z</cp:lastPrinted>
  <dcterms:created xsi:type="dcterms:W3CDTF">2022-05-03T13:56:00Z</dcterms:created>
  <dcterms:modified xsi:type="dcterms:W3CDTF">2022-05-26T18:27:00Z</dcterms:modified>
</cp:coreProperties>
</file>